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03D79" w:rsidRPr="00EB226F" w14:paraId="04F242A6" w14:textId="77777777" w:rsidTr="00EA5777">
        <w:tc>
          <w:tcPr>
            <w:tcW w:w="9212" w:type="dxa"/>
          </w:tcPr>
          <w:p w14:paraId="5F8280A5" w14:textId="2C8E1B93" w:rsidR="00954D74" w:rsidRDefault="00954D74" w:rsidP="00903D79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color w:val="1F497D"/>
              </w:rPr>
            </w:pPr>
          </w:p>
          <w:p w14:paraId="62C4A3E0" w14:textId="2CCFC189" w:rsidR="00954D74" w:rsidRDefault="00954D74" w:rsidP="00903D79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color w:val="1F497D"/>
              </w:rPr>
            </w:pPr>
          </w:p>
          <w:p w14:paraId="39407398" w14:textId="77777777" w:rsidR="00954D74" w:rsidRDefault="00954D74" w:rsidP="00903D79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color w:val="1F497D"/>
              </w:rPr>
            </w:pPr>
          </w:p>
          <w:p w14:paraId="35C1BB24" w14:textId="77777777" w:rsidR="00A061F3" w:rsidRDefault="00A061F3" w:rsidP="00903D79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color w:val="1F497D"/>
              </w:rPr>
            </w:pPr>
          </w:p>
          <w:p w14:paraId="44416FE4" w14:textId="7CA9B316" w:rsidR="0013144E" w:rsidRDefault="0013144E" w:rsidP="00903D79">
            <w:pPr>
              <w:spacing w:before="0" w:beforeAutospacing="0" w:after="0" w:afterAutospacing="0"/>
              <w:jc w:val="center"/>
              <w:rPr>
                <w:rStyle w:val="lev"/>
                <w:rFonts w:eastAsia="Times New Roman"/>
                <w:color w:val="46549B"/>
              </w:rPr>
            </w:pPr>
            <w:r>
              <w:rPr>
                <w:rFonts w:eastAsia="Times New Roman"/>
                <w:b/>
                <w:bCs/>
                <w:noProof/>
                <w:color w:val="46549B"/>
              </w:rPr>
              <w:drawing>
                <wp:inline distT="0" distB="0" distL="0" distR="0" wp14:anchorId="15483F0B" wp14:editId="08FDC30D">
                  <wp:extent cx="4986494" cy="2804903"/>
                  <wp:effectExtent l="152400" t="152400" r="367030" b="3575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494" cy="2804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D10D468" w14:textId="77777777" w:rsidR="0013144E" w:rsidRDefault="0013144E" w:rsidP="00903D79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color w:val="46549B"/>
              </w:rPr>
            </w:pPr>
          </w:p>
          <w:p w14:paraId="498619C9" w14:textId="77777777" w:rsidR="00F70541" w:rsidRDefault="00F70541" w:rsidP="00D76B88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sz w:val="28"/>
              </w:rPr>
            </w:pPr>
          </w:p>
          <w:p w14:paraId="0F6131A6" w14:textId="1DEB67D2" w:rsidR="00D76B88" w:rsidRPr="00EB226F" w:rsidRDefault="00D76B88" w:rsidP="00D76B88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</w:rPr>
            </w:pPr>
            <w:r w:rsidRPr="00EB226F">
              <w:rPr>
                <w:rStyle w:val="lev"/>
                <w:rFonts w:ascii="Calibri Light" w:eastAsia="Times New Roman" w:hAnsi="Calibri Light" w:cs="Calibri Light"/>
                <w:sz w:val="28"/>
              </w:rPr>
              <w:t>DROIT ET PROCEDURE</w:t>
            </w:r>
            <w:r w:rsidR="0013144E">
              <w:rPr>
                <w:rStyle w:val="lev"/>
                <w:rFonts w:ascii="Calibri Light" w:eastAsia="Times New Roman" w:hAnsi="Calibri Light" w:cs="Calibri Light"/>
                <w:sz w:val="28"/>
              </w:rPr>
              <w:t xml:space="preserve"> </w:t>
            </w:r>
            <w:r w:rsidRPr="00EB226F">
              <w:rPr>
                <w:rStyle w:val="lev"/>
                <w:rFonts w:ascii="Calibri Light" w:eastAsia="Times New Roman" w:hAnsi="Calibri Light" w:cs="Calibri Light"/>
                <w:sz w:val="28"/>
              </w:rPr>
              <w:t>ET L’EFB</w:t>
            </w:r>
            <w:r w:rsidRPr="00EB226F">
              <w:rPr>
                <w:rStyle w:val="lev"/>
                <w:rFonts w:ascii="Calibri Light" w:eastAsia="Times New Roman" w:hAnsi="Calibri Light" w:cs="Calibri Light"/>
                <w:sz w:val="28"/>
              </w:rPr>
              <w:br/>
            </w:r>
            <w:r w:rsidRPr="00EB226F">
              <w:rPr>
                <w:rStyle w:val="lev"/>
                <w:rFonts w:ascii="Calibri Light" w:eastAsia="Times New Roman" w:hAnsi="Calibri Light" w:cs="Calibri Light"/>
              </w:rPr>
              <w:t>Avec le concours de l’Ordre des Avocats de PARIS</w:t>
            </w:r>
          </w:p>
          <w:p w14:paraId="1EBA5E16" w14:textId="77777777" w:rsidR="00D76B88" w:rsidRPr="00EB226F" w:rsidRDefault="00D76B88" w:rsidP="00D76B88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</w:rPr>
            </w:pPr>
          </w:p>
          <w:p w14:paraId="6EB82EFB" w14:textId="77777777" w:rsidR="00D76B88" w:rsidRPr="00EB226F" w:rsidRDefault="00D76B88" w:rsidP="00D76B88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b w:val="0"/>
                <w:sz w:val="20"/>
                <w:szCs w:val="20"/>
              </w:rPr>
            </w:pPr>
            <w:r w:rsidRPr="00EB226F">
              <w:rPr>
                <w:rStyle w:val="lev"/>
                <w:rFonts w:ascii="Calibri Light" w:eastAsia="Times New Roman" w:hAnsi="Calibri Light" w:cs="Calibri Light"/>
                <w:b w:val="0"/>
                <w:sz w:val="20"/>
                <w:szCs w:val="20"/>
              </w:rPr>
              <w:t>Organisent le :</w:t>
            </w:r>
          </w:p>
          <w:p w14:paraId="2AEF4DD8" w14:textId="784B0373" w:rsidR="00D76B88" w:rsidRDefault="00D76B88" w:rsidP="00D76B88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b w:val="0"/>
              </w:rPr>
            </w:pPr>
          </w:p>
          <w:p w14:paraId="64F6CFD1" w14:textId="1CF64364" w:rsidR="00BA3002" w:rsidRDefault="00C50497" w:rsidP="00BA3002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sz w:val="28"/>
                <w:szCs w:val="28"/>
              </w:rPr>
            </w:pPr>
            <w:r>
              <w:rPr>
                <w:rStyle w:val="lev"/>
                <w:rFonts w:ascii="Calibri Light" w:eastAsia="Times New Roman" w:hAnsi="Calibri Light" w:cs="Calibri Light"/>
                <w:sz w:val="28"/>
                <w:szCs w:val="28"/>
              </w:rPr>
              <w:t xml:space="preserve">Mardi 22 juin </w:t>
            </w:r>
            <w:r w:rsidR="0013144E">
              <w:rPr>
                <w:rStyle w:val="lev"/>
                <w:rFonts w:ascii="Calibri Light" w:eastAsia="Times New Roman" w:hAnsi="Calibri Light" w:cs="Calibri Light"/>
                <w:sz w:val="28"/>
                <w:szCs w:val="28"/>
              </w:rPr>
              <w:t>2021, de 18 h 00 à 20 h 00</w:t>
            </w:r>
          </w:p>
          <w:p w14:paraId="3B4B6CFF" w14:textId="11B0304D" w:rsidR="0013144E" w:rsidRDefault="0022598B" w:rsidP="00BA3002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sz w:val="28"/>
                <w:szCs w:val="28"/>
              </w:rPr>
            </w:pPr>
            <w:r>
              <w:rPr>
                <w:rStyle w:val="lev"/>
                <w:rFonts w:ascii="Calibri Light" w:eastAsia="Times New Roman" w:hAnsi="Calibri Light" w:cs="Calibri Light"/>
                <w:sz w:val="28"/>
                <w:szCs w:val="28"/>
              </w:rPr>
              <w:t>En v</w:t>
            </w:r>
            <w:r w:rsidR="0013144E">
              <w:rPr>
                <w:rStyle w:val="lev"/>
                <w:rFonts w:ascii="Calibri Light" w:eastAsia="Times New Roman" w:hAnsi="Calibri Light" w:cs="Calibri Light"/>
                <w:sz w:val="28"/>
                <w:szCs w:val="28"/>
              </w:rPr>
              <w:t>isioconférence</w:t>
            </w:r>
          </w:p>
          <w:p w14:paraId="20C0BB88" w14:textId="77777777" w:rsidR="0013144E" w:rsidRPr="00E1740E" w:rsidRDefault="0013144E" w:rsidP="00BA3002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sz w:val="28"/>
                <w:szCs w:val="28"/>
              </w:rPr>
            </w:pPr>
          </w:p>
          <w:p w14:paraId="5869963D" w14:textId="77777777" w:rsidR="00BA3002" w:rsidRPr="00E1740E" w:rsidRDefault="00BA3002" w:rsidP="00BA3002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b w:val="0"/>
                <w:sz w:val="20"/>
                <w:szCs w:val="20"/>
              </w:rPr>
            </w:pPr>
            <w:r w:rsidRPr="00E1740E">
              <w:rPr>
                <w:rStyle w:val="lev"/>
                <w:rFonts w:ascii="Calibri Light" w:eastAsia="Times New Roman" w:hAnsi="Calibri Light" w:cs="Calibri Light"/>
                <w:b w:val="0"/>
                <w:sz w:val="20"/>
                <w:szCs w:val="20"/>
              </w:rPr>
              <w:t>Une conférence-débat sur le thème :</w:t>
            </w:r>
            <w:r w:rsidRPr="00E1740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br/>
            </w:r>
          </w:p>
          <w:p w14:paraId="65B5927A" w14:textId="77777777" w:rsidR="00BA3002" w:rsidRPr="00E1740E" w:rsidRDefault="00BA3002" w:rsidP="00BA3002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b w:val="0"/>
              </w:rPr>
            </w:pPr>
          </w:p>
          <w:p w14:paraId="1F88FD73" w14:textId="0212891F" w:rsidR="0013144E" w:rsidRPr="00E1740E" w:rsidRDefault="00C50497" w:rsidP="00BA3002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color w:val="46549B"/>
                <w:sz w:val="40"/>
                <w:szCs w:val="40"/>
              </w:rPr>
            </w:pPr>
            <w:r>
              <w:rPr>
                <w:rStyle w:val="lev"/>
                <w:rFonts w:ascii="Calibri Light" w:eastAsia="Times New Roman" w:hAnsi="Calibri Light" w:cs="Calibri Light"/>
                <w:color w:val="46549B"/>
                <w:sz w:val="40"/>
                <w:szCs w:val="40"/>
              </w:rPr>
              <w:t>LE CONTENTIEUX DES HONORAIRES</w:t>
            </w:r>
          </w:p>
          <w:p w14:paraId="2D06A46F" w14:textId="77777777" w:rsidR="00BA3002" w:rsidRPr="0013144E" w:rsidRDefault="00BA3002" w:rsidP="00BA3002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color w:val="808080" w:themeColor="background1" w:themeShade="80"/>
                <w:sz w:val="22"/>
                <w:szCs w:val="22"/>
              </w:rPr>
            </w:pPr>
          </w:p>
          <w:p w14:paraId="72DF0479" w14:textId="77777777" w:rsidR="00BA3002" w:rsidRPr="0013144E" w:rsidRDefault="00BA3002" w:rsidP="00BA3002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</w:p>
          <w:p w14:paraId="6EA43D70" w14:textId="77777777" w:rsidR="00C50497" w:rsidRPr="0013144E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13144E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Propos introductifs</w:t>
            </w:r>
          </w:p>
          <w:p w14:paraId="2DD5EB5F" w14:textId="77777777" w:rsidR="00C50497" w:rsidRPr="0013144E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13144E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Antoine KIRRY, avocat à la Cour, président de Droit &amp; Procédure</w:t>
            </w:r>
          </w:p>
          <w:p w14:paraId="02B374C1" w14:textId="77777777" w:rsidR="00C50497" w:rsidRPr="0013144E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</w:p>
          <w:p w14:paraId="3992D067" w14:textId="77777777" w:rsidR="00C50497" w:rsidRPr="0013144E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13144E">
              <w:rPr>
                <w:rFonts w:ascii="Calibri Light" w:hAnsi="Calibri Light" w:cs="Calibri Light"/>
                <w:b/>
                <w:bCs/>
                <w:color w:val="808080" w:themeColor="background1" w:themeShade="80"/>
                <w:sz w:val="22"/>
                <w:szCs w:val="22"/>
              </w:rPr>
              <w:t xml:space="preserve">Interventions de : </w:t>
            </w:r>
          </w:p>
          <w:p w14:paraId="5051D36A" w14:textId="77777777" w:rsidR="00C50497" w:rsidRPr="0013144E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</w:p>
          <w:p w14:paraId="6E286BBC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Laurence BEDOSSA</w:t>
            </w:r>
          </w:p>
          <w:p w14:paraId="1FBA1086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Avocate au barreau de Paris (AMCO)</w:t>
            </w:r>
          </w:p>
          <w:p w14:paraId="401896A8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Directrice du service de la fixation des honoraires</w:t>
            </w:r>
          </w:p>
          <w:p w14:paraId="0A588ACB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 </w:t>
            </w:r>
          </w:p>
          <w:p w14:paraId="01D14679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Daniel PAQUET</w:t>
            </w:r>
          </w:p>
          <w:p w14:paraId="54893053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Avocat au barreau de Paris (AMCO)</w:t>
            </w:r>
          </w:p>
          <w:p w14:paraId="2E0FCBFA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Ancien Président de Droit &amp; Procédure</w:t>
            </w:r>
          </w:p>
          <w:p w14:paraId="2F110EE9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Délégué du Bâtonnier</w:t>
            </w:r>
          </w:p>
          <w:p w14:paraId="3C75D95C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 </w:t>
            </w:r>
          </w:p>
          <w:p w14:paraId="10207AA9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Antoine GENTY</w:t>
            </w:r>
          </w:p>
          <w:p w14:paraId="490E6FDF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Avocat au barreau de Paris (AMCO)</w:t>
            </w:r>
          </w:p>
          <w:p w14:paraId="49E6ACFB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lastRenderedPageBreak/>
              <w:t>Ancien Président de Droit &amp; Procédure</w:t>
            </w:r>
          </w:p>
          <w:p w14:paraId="3186F366" w14:textId="77777777" w:rsidR="00C50497" w:rsidRPr="00587BF0" w:rsidRDefault="00C50497" w:rsidP="00C50497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  <w:r w:rsidRPr="00587BF0"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  <w:t>Délégué du Bâtonnier</w:t>
            </w:r>
          </w:p>
          <w:p w14:paraId="5C116126" w14:textId="77777777" w:rsidR="00BA3002" w:rsidRPr="0013144E" w:rsidRDefault="00BA3002" w:rsidP="00BA3002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</w:p>
          <w:p w14:paraId="26282833" w14:textId="77777777" w:rsidR="00954D74" w:rsidRPr="00E1740E" w:rsidRDefault="00954D74" w:rsidP="00954D74">
            <w:pPr>
              <w:spacing w:before="0" w:beforeAutospacing="0" w:after="0" w:afterAutospacing="0"/>
              <w:jc w:val="center"/>
              <w:rPr>
                <w:rFonts w:ascii="Calibri Light" w:hAnsi="Calibri Light" w:cs="Calibri Light"/>
              </w:rPr>
            </w:pPr>
          </w:p>
          <w:p w14:paraId="6D9AE253" w14:textId="77777777" w:rsidR="00954D74" w:rsidRPr="00E1740E" w:rsidRDefault="00954D74" w:rsidP="00954D74">
            <w:pPr>
              <w:spacing w:before="0" w:beforeAutospacing="0" w:after="0" w:afterAutospacing="0"/>
              <w:jc w:val="center"/>
              <w:rPr>
                <w:rFonts w:ascii="Calibri Light" w:hAnsi="Calibri Light" w:cs="Calibri Light"/>
              </w:rPr>
            </w:pPr>
          </w:p>
          <w:p w14:paraId="0E7DA6C3" w14:textId="77777777" w:rsidR="00954D74" w:rsidRDefault="00954D74" w:rsidP="00954D74">
            <w:pPr>
              <w:spacing w:before="0" w:beforeAutospacing="0" w:after="0" w:afterAutospacing="0"/>
              <w:ind w:left="907" w:right="907"/>
              <w:jc w:val="center"/>
              <w:rPr>
                <w:rFonts w:ascii="Calibri Light" w:hAnsi="Calibri Light" w:cs="Calibri Light"/>
                <w:b/>
                <w:color w:val="7F7F7F"/>
                <w:sz w:val="28"/>
              </w:rPr>
            </w:pPr>
            <w:r w:rsidRPr="00E1740E">
              <w:rPr>
                <w:rFonts w:ascii="Calibri Light" w:hAnsi="Calibri Light" w:cs="Calibri Light"/>
                <w:b/>
                <w:color w:val="7F7F7F"/>
                <w:sz w:val="28"/>
              </w:rPr>
              <w:t>RENSEIGNEMENTS ET INSCRIPTIONS</w:t>
            </w:r>
          </w:p>
          <w:p w14:paraId="3C14FD58" w14:textId="057352AC" w:rsidR="00954D74" w:rsidRPr="00E1740E" w:rsidRDefault="00954D74" w:rsidP="00954D74">
            <w:pPr>
              <w:spacing w:before="0" w:beforeAutospacing="0" w:after="0" w:afterAutospacing="0"/>
              <w:ind w:left="907" w:right="907"/>
              <w:jc w:val="center"/>
              <w:rPr>
                <w:rFonts w:ascii="Calibri Light" w:hAnsi="Calibri Light" w:cs="Calibri Light"/>
                <w:b/>
                <w:color w:val="7F7F7F"/>
              </w:rPr>
            </w:pPr>
            <w:r w:rsidRPr="00E1740E">
              <w:rPr>
                <w:rFonts w:ascii="Calibri Light" w:hAnsi="Calibri Light" w:cs="Calibri Light"/>
                <w:b/>
                <w:color w:val="7F7F7F"/>
              </w:rPr>
              <w:t xml:space="preserve">Secrétariat DROIT </w:t>
            </w:r>
            <w:r w:rsidRPr="00E1740E">
              <w:rPr>
                <w:rFonts w:ascii="Calibri Light" w:hAnsi="Calibri Light" w:cs="Calibri Light"/>
                <w:b/>
                <w:caps/>
                <w:color w:val="7F7F7F"/>
              </w:rPr>
              <w:t xml:space="preserve">&amp; PROCÉDURE </w:t>
            </w:r>
            <w:r w:rsidRPr="00E1740E">
              <w:rPr>
                <w:rFonts w:ascii="Calibri Light" w:hAnsi="Calibri Light" w:cs="Calibri Light"/>
                <w:b/>
                <w:color w:val="7F7F7F"/>
              </w:rPr>
              <w:t>C/o Véronique JEANDÉ</w:t>
            </w:r>
          </w:p>
          <w:p w14:paraId="0C47F9C8" w14:textId="6E6FDD45" w:rsidR="00954D74" w:rsidRPr="00E1740E" w:rsidRDefault="00954D74" w:rsidP="00954D74">
            <w:pPr>
              <w:spacing w:before="0" w:beforeAutospacing="0" w:after="0" w:afterAutospacing="0"/>
              <w:ind w:left="907" w:right="907"/>
              <w:jc w:val="center"/>
              <w:rPr>
                <w:rStyle w:val="Lienhypertexte"/>
                <w:rFonts w:ascii="Calibri Light" w:hAnsi="Calibri Light" w:cs="Calibri Light"/>
                <w:b/>
                <w:color w:val="7F7F7F"/>
              </w:rPr>
            </w:pPr>
            <w:r>
              <w:rPr>
                <w:rFonts w:ascii="Calibri Light" w:hAnsi="Calibri Light" w:cs="Calibri Light"/>
                <w:b/>
                <w:color w:val="7F7F7F"/>
              </w:rPr>
              <w:t>+33 1</w:t>
            </w:r>
            <w:r w:rsidRPr="00E1740E">
              <w:rPr>
                <w:rFonts w:ascii="Calibri Light" w:hAnsi="Calibri Light" w:cs="Calibri Light"/>
                <w:b/>
                <w:color w:val="7F7F7F"/>
              </w:rPr>
              <w:t xml:space="preserve"> 34 74 38 95 - </w:t>
            </w:r>
            <w:hyperlink r:id="rId7" w:history="1">
              <w:r w:rsidRPr="00E1740E">
                <w:rPr>
                  <w:rStyle w:val="Lienhypertexte"/>
                  <w:rFonts w:ascii="Calibri Light" w:hAnsi="Calibri Light" w:cs="Calibri Light"/>
                  <w:b/>
                  <w:color w:val="7F7F7F"/>
                </w:rPr>
                <w:t>jeande.veronique@orange.fr</w:t>
              </w:r>
            </w:hyperlink>
          </w:p>
          <w:p w14:paraId="404614D8" w14:textId="77777777" w:rsidR="00954D74" w:rsidRPr="00E1740E" w:rsidRDefault="00954D74" w:rsidP="00954D74">
            <w:pPr>
              <w:spacing w:before="0" w:beforeAutospacing="0" w:after="0" w:afterAutospacing="0"/>
              <w:ind w:left="907" w:right="907"/>
              <w:jc w:val="center"/>
              <w:rPr>
                <w:rFonts w:ascii="Calibri Light" w:hAnsi="Calibri Light" w:cs="Calibri Light"/>
                <w:b/>
                <w:color w:val="7F7F7F"/>
              </w:rPr>
            </w:pPr>
            <w:r w:rsidRPr="00E1740E">
              <w:rPr>
                <w:rFonts w:ascii="Calibri Light" w:hAnsi="Calibri Light" w:cs="Calibri Light"/>
                <w:b/>
                <w:color w:val="7F7F7F"/>
                <w:sz w:val="22"/>
              </w:rPr>
              <w:t>www.droitetprocedure.com</w:t>
            </w:r>
            <w:r w:rsidRPr="00E1740E">
              <w:rPr>
                <w:rFonts w:ascii="Calibri Light" w:hAnsi="Calibri Light" w:cs="Calibri Light"/>
                <w:b/>
                <w:color w:val="7F7F7F"/>
              </w:rPr>
              <w:t xml:space="preserve"> </w:t>
            </w:r>
          </w:p>
          <w:p w14:paraId="5B9A7C3B" w14:textId="77777777" w:rsidR="00954D74" w:rsidRPr="00E1740E" w:rsidRDefault="00954D74" w:rsidP="00954D74">
            <w:pPr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i/>
              </w:rPr>
            </w:pPr>
          </w:p>
          <w:p w14:paraId="509CD480" w14:textId="77777777" w:rsidR="00954D74" w:rsidRPr="00E1740E" w:rsidRDefault="00954D74" w:rsidP="00954D74">
            <w:pPr>
              <w:spacing w:before="0" w:beforeAutospacing="0" w:after="0" w:afterAutospacing="0"/>
              <w:jc w:val="center"/>
              <w:rPr>
                <w:rFonts w:ascii="Calibri Light" w:hAnsi="Calibri Light" w:cs="Calibri Light"/>
                <w:i/>
                <w:color w:val="7F7F7F"/>
              </w:rPr>
            </w:pPr>
            <w:r w:rsidRPr="00E1740E">
              <w:rPr>
                <w:rFonts w:ascii="Calibri Light" w:hAnsi="Calibri Light" w:cs="Calibri Light"/>
                <w:i/>
                <w:color w:val="7F7F7F"/>
              </w:rPr>
              <w:t>Inscription : 50 € TTC / Tarif membre Droit &amp; Procédure : 20 € TTC</w:t>
            </w:r>
          </w:p>
          <w:p w14:paraId="2B911003" w14:textId="77777777" w:rsidR="00954D74" w:rsidRPr="00E1740E" w:rsidRDefault="00954D74" w:rsidP="00954D74">
            <w:pPr>
              <w:spacing w:before="0" w:beforeAutospacing="0" w:after="0" w:afterAutospacing="0"/>
              <w:jc w:val="center"/>
              <w:rPr>
                <w:rFonts w:ascii="Calibri Light" w:hAnsi="Calibri Light" w:cs="Calibri Light"/>
                <w:i/>
                <w:color w:val="7F7F7F"/>
              </w:rPr>
            </w:pPr>
            <w:r w:rsidRPr="00E1740E">
              <w:rPr>
                <w:rFonts w:ascii="Calibri Light" w:hAnsi="Calibri Light" w:cs="Calibri Light"/>
                <w:i/>
                <w:color w:val="7F7F7F"/>
              </w:rPr>
              <w:t>Gratuit pour les Magistrats et les étudiants.</w:t>
            </w:r>
          </w:p>
          <w:p w14:paraId="728809D6" w14:textId="77777777" w:rsidR="00954D74" w:rsidRPr="0013144E" w:rsidRDefault="00954D74" w:rsidP="00BA3002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</w:pPr>
          </w:p>
          <w:p w14:paraId="241306FE" w14:textId="63CE192F" w:rsidR="00BA3002" w:rsidRDefault="00BA3002" w:rsidP="00BA3002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</w:pPr>
          </w:p>
          <w:p w14:paraId="74A8FE7C" w14:textId="77777777" w:rsidR="00954D74" w:rsidRPr="0013144E" w:rsidRDefault="00954D74" w:rsidP="00BA3002">
            <w:pPr>
              <w:tabs>
                <w:tab w:val="left" w:pos="3119"/>
              </w:tabs>
              <w:spacing w:before="0" w:beforeAutospacing="0" w:after="0" w:afterAutospacing="0"/>
              <w:jc w:val="center"/>
              <w:rPr>
                <w:rFonts w:ascii="Calibri Light" w:hAnsi="Calibri Light" w:cs="Calibri Light"/>
                <w:color w:val="7F7F7F" w:themeColor="text1" w:themeTint="80"/>
                <w:sz w:val="22"/>
                <w:szCs w:val="22"/>
              </w:rPr>
            </w:pPr>
          </w:p>
          <w:p w14:paraId="661F10C5" w14:textId="5E4F5A62" w:rsidR="00EB226F" w:rsidRDefault="00173112" w:rsidP="00BC1C9B">
            <w:pPr>
              <w:spacing w:before="0" w:beforeAutospacing="0" w:after="0" w:afterAutospacing="0"/>
              <w:jc w:val="center"/>
              <w:rPr>
                <w:rStyle w:val="lev"/>
                <w:rFonts w:ascii="Calibri Light" w:eastAsia="Times New Roman" w:hAnsi="Calibri Light" w:cs="Calibri Light"/>
                <w:color w:val="46549B"/>
                <w:sz w:val="32"/>
                <w:szCs w:val="32"/>
              </w:rPr>
            </w:pPr>
            <w:hyperlink r:id="rId8" w:history="1">
              <w:r w:rsidR="00954D74" w:rsidRPr="00C50497">
                <w:rPr>
                  <w:rStyle w:val="Lienhypertexte"/>
                  <w:rFonts w:ascii="Calibri Light" w:eastAsia="Times New Roman" w:hAnsi="Calibri Light" w:cs="Calibri Light"/>
                  <w:sz w:val="32"/>
                  <w:szCs w:val="32"/>
                </w:rPr>
                <w:t>FORMULAIRE D’INSCRIPTION</w:t>
              </w:r>
            </w:hyperlink>
          </w:p>
          <w:p w14:paraId="768FC7D6" w14:textId="17C34493" w:rsidR="00EC70AA" w:rsidRPr="00EB226F" w:rsidRDefault="00EC70AA" w:rsidP="0045081B">
            <w:pPr>
              <w:spacing w:before="0" w:beforeAutospacing="0" w:after="0" w:afterAutospacing="0"/>
              <w:ind w:left="284" w:right="284"/>
              <w:jc w:val="both"/>
              <w:rPr>
                <w:rFonts w:ascii="Calibri Light" w:hAnsi="Calibri Light" w:cs="Calibri Light"/>
                <w:i/>
              </w:rPr>
            </w:pPr>
          </w:p>
        </w:tc>
      </w:tr>
    </w:tbl>
    <w:p w14:paraId="5CF38EFA" w14:textId="77777777" w:rsidR="00903D79" w:rsidRPr="00EB226F" w:rsidRDefault="00903D79" w:rsidP="000A6327">
      <w:pPr>
        <w:rPr>
          <w:rFonts w:ascii="Calibri Light" w:hAnsi="Calibri Light" w:cs="Calibri Light"/>
        </w:rPr>
      </w:pPr>
    </w:p>
    <w:sectPr w:rsidR="00903D79" w:rsidRPr="00EB226F" w:rsidSect="000A63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543"/>
    <w:multiLevelType w:val="hybridMultilevel"/>
    <w:tmpl w:val="77D21C7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1C"/>
    <w:multiLevelType w:val="hybridMultilevel"/>
    <w:tmpl w:val="D4E03DA6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79"/>
    <w:rsid w:val="00002A64"/>
    <w:rsid w:val="00005432"/>
    <w:rsid w:val="00007387"/>
    <w:rsid w:val="00010C57"/>
    <w:rsid w:val="00070086"/>
    <w:rsid w:val="00090FC8"/>
    <w:rsid w:val="000941FC"/>
    <w:rsid w:val="000969C8"/>
    <w:rsid w:val="000A6327"/>
    <w:rsid w:val="000F5118"/>
    <w:rsid w:val="00101FCD"/>
    <w:rsid w:val="00123E6F"/>
    <w:rsid w:val="00124565"/>
    <w:rsid w:val="0013144E"/>
    <w:rsid w:val="00154C4E"/>
    <w:rsid w:val="00173112"/>
    <w:rsid w:val="001833FC"/>
    <w:rsid w:val="001879A4"/>
    <w:rsid w:val="001937A7"/>
    <w:rsid w:val="001A2825"/>
    <w:rsid w:val="001C2C5F"/>
    <w:rsid w:val="00201CB3"/>
    <w:rsid w:val="002112B3"/>
    <w:rsid w:val="0022598B"/>
    <w:rsid w:val="00226FC8"/>
    <w:rsid w:val="00236501"/>
    <w:rsid w:val="00251B1D"/>
    <w:rsid w:val="00264F1B"/>
    <w:rsid w:val="00292337"/>
    <w:rsid w:val="00297511"/>
    <w:rsid w:val="002C5FEE"/>
    <w:rsid w:val="002C79D5"/>
    <w:rsid w:val="002D0B8A"/>
    <w:rsid w:val="002E702B"/>
    <w:rsid w:val="00314A57"/>
    <w:rsid w:val="00322DD2"/>
    <w:rsid w:val="00323333"/>
    <w:rsid w:val="00334538"/>
    <w:rsid w:val="003715EC"/>
    <w:rsid w:val="003857ED"/>
    <w:rsid w:val="00390D4F"/>
    <w:rsid w:val="003B406B"/>
    <w:rsid w:val="003B4DFD"/>
    <w:rsid w:val="003B7BB6"/>
    <w:rsid w:val="003C6E98"/>
    <w:rsid w:val="003D4A15"/>
    <w:rsid w:val="003E02D1"/>
    <w:rsid w:val="00414ED2"/>
    <w:rsid w:val="0045081B"/>
    <w:rsid w:val="004537BE"/>
    <w:rsid w:val="00477EFF"/>
    <w:rsid w:val="00490F8E"/>
    <w:rsid w:val="00495042"/>
    <w:rsid w:val="004971D8"/>
    <w:rsid w:val="004B64CE"/>
    <w:rsid w:val="004F37BF"/>
    <w:rsid w:val="00504CD5"/>
    <w:rsid w:val="00534DF8"/>
    <w:rsid w:val="00537D5F"/>
    <w:rsid w:val="0056154C"/>
    <w:rsid w:val="00577CF2"/>
    <w:rsid w:val="005868CD"/>
    <w:rsid w:val="005922F9"/>
    <w:rsid w:val="0059631E"/>
    <w:rsid w:val="005A1F48"/>
    <w:rsid w:val="005A4E58"/>
    <w:rsid w:val="005B06C2"/>
    <w:rsid w:val="005C41FE"/>
    <w:rsid w:val="005E3686"/>
    <w:rsid w:val="005E3C62"/>
    <w:rsid w:val="005E7CBA"/>
    <w:rsid w:val="00631975"/>
    <w:rsid w:val="0066426A"/>
    <w:rsid w:val="00677017"/>
    <w:rsid w:val="00695D64"/>
    <w:rsid w:val="006B0175"/>
    <w:rsid w:val="006B1620"/>
    <w:rsid w:val="006D1506"/>
    <w:rsid w:val="006D758E"/>
    <w:rsid w:val="006E4689"/>
    <w:rsid w:val="00730A58"/>
    <w:rsid w:val="00740C08"/>
    <w:rsid w:val="00751037"/>
    <w:rsid w:val="007A7934"/>
    <w:rsid w:val="007B306F"/>
    <w:rsid w:val="007D7A55"/>
    <w:rsid w:val="007F016E"/>
    <w:rsid w:val="008255BC"/>
    <w:rsid w:val="008263BC"/>
    <w:rsid w:val="008270B9"/>
    <w:rsid w:val="00844F67"/>
    <w:rsid w:val="008609DE"/>
    <w:rsid w:val="00863555"/>
    <w:rsid w:val="008663F9"/>
    <w:rsid w:val="00866CF0"/>
    <w:rsid w:val="00883217"/>
    <w:rsid w:val="008A3460"/>
    <w:rsid w:val="008A41DF"/>
    <w:rsid w:val="008A50D4"/>
    <w:rsid w:val="008E66E1"/>
    <w:rsid w:val="008F5909"/>
    <w:rsid w:val="008F6742"/>
    <w:rsid w:val="00903D79"/>
    <w:rsid w:val="009064D2"/>
    <w:rsid w:val="00915AD2"/>
    <w:rsid w:val="0093170C"/>
    <w:rsid w:val="00954D74"/>
    <w:rsid w:val="00954EF7"/>
    <w:rsid w:val="00981962"/>
    <w:rsid w:val="009E29A1"/>
    <w:rsid w:val="009F1D69"/>
    <w:rsid w:val="009F63A1"/>
    <w:rsid w:val="00A061F3"/>
    <w:rsid w:val="00A14877"/>
    <w:rsid w:val="00A40FF9"/>
    <w:rsid w:val="00A42248"/>
    <w:rsid w:val="00A46CCB"/>
    <w:rsid w:val="00A81AF8"/>
    <w:rsid w:val="00AA2C18"/>
    <w:rsid w:val="00AB225B"/>
    <w:rsid w:val="00AB5CB9"/>
    <w:rsid w:val="00AC0872"/>
    <w:rsid w:val="00AD322F"/>
    <w:rsid w:val="00AF138F"/>
    <w:rsid w:val="00B055CE"/>
    <w:rsid w:val="00B06833"/>
    <w:rsid w:val="00B40CC1"/>
    <w:rsid w:val="00B54D92"/>
    <w:rsid w:val="00B709DF"/>
    <w:rsid w:val="00B723B1"/>
    <w:rsid w:val="00B8454C"/>
    <w:rsid w:val="00B940B4"/>
    <w:rsid w:val="00BA1EFE"/>
    <w:rsid w:val="00BA2546"/>
    <w:rsid w:val="00BA2828"/>
    <w:rsid w:val="00BA3002"/>
    <w:rsid w:val="00BB4A13"/>
    <w:rsid w:val="00BC1C9B"/>
    <w:rsid w:val="00BC32F3"/>
    <w:rsid w:val="00BD2372"/>
    <w:rsid w:val="00BD6785"/>
    <w:rsid w:val="00BE0B29"/>
    <w:rsid w:val="00BF5C06"/>
    <w:rsid w:val="00BF7BB7"/>
    <w:rsid w:val="00C05C8C"/>
    <w:rsid w:val="00C2445A"/>
    <w:rsid w:val="00C27365"/>
    <w:rsid w:val="00C34687"/>
    <w:rsid w:val="00C50497"/>
    <w:rsid w:val="00C733CC"/>
    <w:rsid w:val="00C852EE"/>
    <w:rsid w:val="00C91C9E"/>
    <w:rsid w:val="00CA04F0"/>
    <w:rsid w:val="00CC2C17"/>
    <w:rsid w:val="00CD4944"/>
    <w:rsid w:val="00CD51C6"/>
    <w:rsid w:val="00CE2565"/>
    <w:rsid w:val="00CF363C"/>
    <w:rsid w:val="00D07313"/>
    <w:rsid w:val="00D13C9B"/>
    <w:rsid w:val="00D45D56"/>
    <w:rsid w:val="00D76B88"/>
    <w:rsid w:val="00D8390B"/>
    <w:rsid w:val="00DA59D8"/>
    <w:rsid w:val="00DC302E"/>
    <w:rsid w:val="00DC7320"/>
    <w:rsid w:val="00DD45D7"/>
    <w:rsid w:val="00DF54A6"/>
    <w:rsid w:val="00E13F24"/>
    <w:rsid w:val="00E16B31"/>
    <w:rsid w:val="00E42E1E"/>
    <w:rsid w:val="00E51A3C"/>
    <w:rsid w:val="00E55D8F"/>
    <w:rsid w:val="00E55F14"/>
    <w:rsid w:val="00E700F4"/>
    <w:rsid w:val="00E74C4E"/>
    <w:rsid w:val="00E77EDF"/>
    <w:rsid w:val="00E825CB"/>
    <w:rsid w:val="00E97FDE"/>
    <w:rsid w:val="00EA5777"/>
    <w:rsid w:val="00EB226F"/>
    <w:rsid w:val="00EC70AA"/>
    <w:rsid w:val="00EC70BC"/>
    <w:rsid w:val="00ED02A9"/>
    <w:rsid w:val="00EF4486"/>
    <w:rsid w:val="00EF46E6"/>
    <w:rsid w:val="00F03A58"/>
    <w:rsid w:val="00F215B0"/>
    <w:rsid w:val="00F259FE"/>
    <w:rsid w:val="00F32C89"/>
    <w:rsid w:val="00F408B8"/>
    <w:rsid w:val="00F70541"/>
    <w:rsid w:val="00F95F6E"/>
    <w:rsid w:val="00FB75EA"/>
    <w:rsid w:val="00FD5F8D"/>
    <w:rsid w:val="00FE5D2B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33F"/>
  <w15:docId w15:val="{8A4358DB-FC9D-4D28-B736-BF652EC6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3D7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03D79"/>
    <w:rPr>
      <w:b/>
      <w:bCs/>
    </w:rPr>
  </w:style>
  <w:style w:type="table" w:styleId="Grilledutableau">
    <w:name w:val="Table Grid"/>
    <w:basedOn w:val="TableauNormal"/>
    <w:uiPriority w:val="59"/>
    <w:rsid w:val="00903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A50D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C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CBA"/>
    <w:rPr>
      <w:rFonts w:ascii="Segoe UI" w:eastAsia="Calibri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B226F"/>
    <w:rPr>
      <w:color w:val="605E5C"/>
      <w:shd w:val="clear" w:color="auto" w:fill="E1DFDD"/>
    </w:rPr>
  </w:style>
  <w:style w:type="paragraph" w:styleId="Sansinterligne">
    <w:name w:val="No Spacing"/>
    <w:uiPriority w:val="99"/>
    <w:qFormat/>
    <w:rsid w:val="00EB22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6B1620"/>
    <w:pPr>
      <w:overflowPunct w:val="0"/>
      <w:autoSpaceDE w:val="0"/>
      <w:autoSpaceDN w:val="0"/>
      <w:adjustRightInd w:val="0"/>
      <w:spacing w:before="0" w:beforeAutospacing="0" w:after="0" w:afterAutospacing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itetprocedure.com/copie-de-wix-evenements-2" TargetMode="External"/><Relationship Id="rId3" Type="http://schemas.openxmlformats.org/officeDocument/2006/relationships/styles" Target="styles.xml"/><Relationship Id="rId7" Type="http://schemas.openxmlformats.org/officeDocument/2006/relationships/hyperlink" Target="mailto:jeande.veroniqu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ABA3-30F9-436C-9E91-A5E7D80F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Jeandé</dc:creator>
  <cp:keywords/>
  <dc:description/>
  <cp:lastModifiedBy>Véronique JEANDE</cp:lastModifiedBy>
  <cp:revision>3</cp:revision>
  <cp:lastPrinted>2021-05-21T11:50:00Z</cp:lastPrinted>
  <dcterms:created xsi:type="dcterms:W3CDTF">2021-05-21T11:52:00Z</dcterms:created>
  <dcterms:modified xsi:type="dcterms:W3CDTF">2021-05-21T12:04:00Z</dcterms:modified>
</cp:coreProperties>
</file>